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80" w:type="dxa"/>
        <w:tblInd w:w="-7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410"/>
        <w:gridCol w:w="2260"/>
        <w:gridCol w:w="1620"/>
        <w:gridCol w:w="3690"/>
      </w:tblGrid>
      <w:tr w:rsidR="00F261F2" w:rsidRPr="00CB5AB9" w:rsidTr="00CB5AB9">
        <w:tc>
          <w:tcPr>
            <w:tcW w:w="3410" w:type="dxa"/>
            <w:tcBorders>
              <w:right w:val="single" w:sz="4" w:space="0" w:color="auto"/>
            </w:tcBorders>
            <w:vAlign w:val="center"/>
          </w:tcPr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Fusha</w:t>
            </w:r>
            <w:proofErr w:type="spellEnd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 xml:space="preserve">: </w:t>
            </w:r>
            <w:proofErr w:type="spellStart"/>
            <w:r w:rsidRPr="00CB5AB9">
              <w:rPr>
                <w:rFonts w:ascii="Times New Roman" w:hAnsi="Times New Roman"/>
              </w:rPr>
              <w:t>Shkencat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natyrore</w:t>
            </w:r>
            <w:proofErr w:type="spellEnd"/>
          </w:p>
        </w:tc>
        <w:tc>
          <w:tcPr>
            <w:tcW w:w="2260" w:type="dxa"/>
            <w:tcBorders>
              <w:left w:val="single" w:sz="4" w:space="0" w:color="auto"/>
            </w:tcBorders>
            <w:vAlign w:val="center"/>
          </w:tcPr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Lënda</w:t>
            </w:r>
            <w:proofErr w:type="spellEnd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:</w:t>
            </w:r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Kimi</w:t>
            </w:r>
            <w:proofErr w:type="spellEnd"/>
          </w:p>
        </w:tc>
        <w:tc>
          <w:tcPr>
            <w:tcW w:w="1620" w:type="dxa"/>
            <w:tcBorders>
              <w:right w:val="single" w:sz="4" w:space="0" w:color="auto"/>
            </w:tcBorders>
            <w:vAlign w:val="center"/>
          </w:tcPr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Shkalla</w:t>
            </w:r>
            <w:proofErr w:type="spellEnd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: V</w:t>
            </w:r>
          </w:p>
        </w:tc>
        <w:tc>
          <w:tcPr>
            <w:tcW w:w="3690" w:type="dxa"/>
            <w:tcBorders>
              <w:left w:val="single" w:sz="4" w:space="0" w:color="auto"/>
            </w:tcBorders>
            <w:vAlign w:val="center"/>
          </w:tcPr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Klasa</w:t>
            </w:r>
            <w:proofErr w:type="spellEnd"/>
            <w:r w:rsidRPr="00CB5AB9">
              <w:rPr>
                <w:rFonts w:ascii="Times New Roman" w:eastAsia="Times New Roman" w:hAnsi="Times New Roman"/>
                <w:b/>
                <w:lang w:eastAsia="sq-AL"/>
              </w:rPr>
              <w:t>: X</w:t>
            </w:r>
            <w:r w:rsidRPr="00CB5AB9">
              <w:rPr>
                <w:rFonts w:ascii="Times New Roman" w:hAnsi="Times New Roman"/>
                <w:b/>
              </w:rPr>
              <w:t xml:space="preserve">      Data:     /     /</w:t>
            </w:r>
          </w:p>
        </w:tc>
      </w:tr>
      <w:tr w:rsidR="00F261F2" w:rsidRPr="00CB5AB9" w:rsidTr="00CB5AB9">
        <w:trPr>
          <w:trHeight w:val="1340"/>
        </w:trPr>
        <w:tc>
          <w:tcPr>
            <w:tcW w:w="5670" w:type="dxa"/>
            <w:gridSpan w:val="2"/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 xml:space="preserve">Tema mësimore: 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</w:rPr>
              <w:t xml:space="preserve">1.1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Grimcat</w:t>
            </w:r>
            <w:proofErr w:type="spellEnd"/>
            <w:r w:rsidRPr="00CB5AB9">
              <w:rPr>
                <w:rFonts w:ascii="Times New Roman" w:hAnsi="Times New Roman"/>
                <w:b/>
                <w:bCs/>
              </w:rPr>
              <w:t xml:space="preserve">,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zbulimi</w:t>
            </w:r>
            <w:proofErr w:type="spellEnd"/>
            <w:r w:rsidRPr="00CB5AB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më</w:t>
            </w:r>
            <w:proofErr w:type="spellEnd"/>
            <w:r w:rsidRPr="00CB5AB9">
              <w:rPr>
                <w:rFonts w:ascii="Times New Roman" w:hAnsi="Times New Roman"/>
                <w:b/>
                <w:bCs/>
              </w:rPr>
              <w:t xml:space="preserve"> i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madh</w:t>
            </w:r>
            <w:proofErr w:type="spellEnd"/>
            <w:r w:rsidRPr="00CB5AB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në</w:t>
            </w:r>
            <w:proofErr w:type="spellEnd"/>
            <w:r w:rsidRPr="00CB5AB9">
              <w:rPr>
                <w:rFonts w:ascii="Times New Roman" w:hAnsi="Times New Roman"/>
                <w:b/>
                <w:bCs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  <w:bCs/>
              </w:rPr>
              <w:t>Kimi</w:t>
            </w:r>
            <w:proofErr w:type="spellEnd"/>
          </w:p>
        </w:tc>
        <w:tc>
          <w:tcPr>
            <w:tcW w:w="5310" w:type="dxa"/>
            <w:gridSpan w:val="2"/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>Situata e të nxënit:</w:t>
            </w:r>
            <w:r w:rsidRPr="00CB5AB9">
              <w:rPr>
                <w:rFonts w:ascii="Times New Roman" w:eastAsia="Times New Roman" w:hAnsi="Times New Roman"/>
                <w:lang w:val="it-IT"/>
              </w:rPr>
              <w:t xml:space="preserve"> </w:t>
            </w:r>
          </w:p>
          <w:p w:rsidR="00F261F2" w:rsidRPr="00CB5AB9" w:rsidRDefault="00F5262C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val="it-IT"/>
              </w:rPr>
            </w:pPr>
            <w:proofErr w:type="spellStart"/>
            <w:r w:rsidRPr="00F5262C">
              <w:rPr>
                <w:rFonts w:ascii="Times New Roman" w:hAnsi="Times New Roman"/>
              </w:rPr>
              <w:t>Nxënësve</w:t>
            </w:r>
            <w:proofErr w:type="spellEnd"/>
            <w:r w:rsidRPr="00F5262C">
              <w:rPr>
                <w:rFonts w:ascii="Times New Roman" w:hAnsi="Times New Roman"/>
              </w:rPr>
              <w:t xml:space="preserve"> u </w:t>
            </w:r>
            <w:proofErr w:type="spellStart"/>
            <w:r w:rsidRPr="00F5262C">
              <w:rPr>
                <w:rFonts w:ascii="Times New Roman" w:hAnsi="Times New Roman"/>
              </w:rPr>
              <w:t>paraqitet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një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situatë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nga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jeta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reale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në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bazë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të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së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cilës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interpretojnë</w:t>
            </w:r>
            <w:proofErr w:type="spellEnd"/>
            <w:r w:rsidRPr="00F5262C">
              <w:rPr>
                <w:rFonts w:ascii="Times New Roman" w:hAnsi="Times New Roman"/>
              </w:rPr>
              <w:t xml:space="preserve">, </w:t>
            </w:r>
            <w:proofErr w:type="spellStart"/>
            <w:r w:rsidRPr="00F5262C">
              <w:rPr>
                <w:rFonts w:ascii="Times New Roman" w:hAnsi="Times New Roman"/>
              </w:rPr>
              <w:t>gjykojnë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dhe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ngrenë</w:t>
            </w:r>
            <w:proofErr w:type="spellEnd"/>
            <w:r w:rsidRPr="00F5262C">
              <w:rPr>
                <w:rFonts w:ascii="Times New Roman" w:hAnsi="Times New Roman"/>
              </w:rPr>
              <w:t xml:space="preserve"> </w:t>
            </w:r>
            <w:proofErr w:type="spellStart"/>
            <w:r w:rsidRPr="00F5262C">
              <w:rPr>
                <w:rFonts w:ascii="Times New Roman" w:hAnsi="Times New Roman"/>
              </w:rPr>
              <w:t>hipoteza</w:t>
            </w:r>
            <w:proofErr w:type="spellEnd"/>
            <w:r w:rsidRPr="00F5262C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Mësuesi</w:t>
            </w:r>
            <w:proofErr w:type="spellEnd"/>
            <w:r>
              <w:rPr>
                <w:rFonts w:ascii="Times New Roman" w:hAnsi="Times New Roman"/>
              </w:rPr>
              <w:t xml:space="preserve"> u </w:t>
            </w:r>
            <w:proofErr w:type="spellStart"/>
            <w:r>
              <w:rPr>
                <w:rFonts w:ascii="Times New Roman" w:hAnsi="Times New Roman"/>
              </w:rPr>
              <w:t>tregon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nxënësve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dy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gota</w:t>
            </w:r>
            <w:proofErr w:type="spellEnd"/>
            <w:r>
              <w:rPr>
                <w:rFonts w:ascii="Times New Roman" w:hAnsi="Times New Roman"/>
              </w:rPr>
              <w:t xml:space="preserve"> me </w:t>
            </w:r>
            <w:proofErr w:type="spellStart"/>
            <w:r>
              <w:rPr>
                <w:rFonts w:ascii="Times New Roman" w:hAnsi="Times New Roman"/>
              </w:rPr>
              <w:t>ujë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njërën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hedh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një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pikë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ngjyruesi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që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nuk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është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helmues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por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që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tretet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ujë</w:t>
            </w:r>
            <w:proofErr w:type="spellEnd"/>
            <w:r>
              <w:rPr>
                <w:rFonts w:ascii="Times New Roman" w:hAnsi="Times New Roman"/>
              </w:rPr>
              <w:t xml:space="preserve">. Pas </w:t>
            </w:r>
            <w:proofErr w:type="spellStart"/>
            <w:r>
              <w:rPr>
                <w:rFonts w:ascii="Times New Roman" w:hAnsi="Times New Roman"/>
              </w:rPr>
              <w:t>pak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minutash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ngjyra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përhapet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gjithë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gotën</w:t>
            </w:r>
            <w:proofErr w:type="spellEnd"/>
            <w:r>
              <w:rPr>
                <w:rFonts w:ascii="Times New Roman" w:hAnsi="Times New Roman"/>
              </w:rPr>
              <w:t xml:space="preserve"> pa e </w:t>
            </w:r>
            <w:proofErr w:type="spellStart"/>
            <w:r>
              <w:rPr>
                <w:rFonts w:ascii="Times New Roman" w:hAnsi="Times New Roman"/>
              </w:rPr>
              <w:t>përzierj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ujin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Mësuesi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pyet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nxënësit</w:t>
            </w:r>
            <w:proofErr w:type="spellEnd"/>
            <w:r>
              <w:rPr>
                <w:rFonts w:ascii="Times New Roman" w:hAnsi="Times New Roman"/>
              </w:rPr>
              <w:t xml:space="preserve">: </w:t>
            </w:r>
            <w:proofErr w:type="spellStart"/>
            <w:r>
              <w:rPr>
                <w:rFonts w:ascii="Times New Roman" w:hAnsi="Times New Roman"/>
              </w:rPr>
              <w:t>Çfarë</w:t>
            </w:r>
            <w:proofErr w:type="spellEnd"/>
            <w:r>
              <w:rPr>
                <w:rFonts w:ascii="Times New Roman" w:hAnsi="Times New Roman"/>
              </w:rPr>
              <w:t xml:space="preserve"> e </w:t>
            </w:r>
            <w:proofErr w:type="spellStart"/>
            <w:r>
              <w:rPr>
                <w:rFonts w:ascii="Times New Roman" w:hAnsi="Times New Roman"/>
              </w:rPr>
              <w:t>bën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ngjyrën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të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përhapet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vetë</w:t>
            </w:r>
            <w:proofErr w:type="spellEnd"/>
            <w:r>
              <w:rPr>
                <w:rFonts w:ascii="Times New Roman" w:hAnsi="Times New Roman"/>
              </w:rPr>
              <w:t xml:space="preserve">? </w:t>
            </w:r>
          </w:p>
        </w:tc>
      </w:tr>
      <w:tr w:rsidR="00F261F2" w:rsidRPr="00CB5AB9" w:rsidTr="00CB5AB9">
        <w:tc>
          <w:tcPr>
            <w:tcW w:w="5670" w:type="dxa"/>
            <w:gridSpan w:val="2"/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B5AB9">
              <w:rPr>
                <w:rFonts w:ascii="Times New Roman" w:hAnsi="Times New Roman"/>
                <w:b/>
                <w:bCs/>
                <w:lang w:val="sq-AL"/>
              </w:rPr>
              <w:t>Rezultatet e të nxënit të kompetencave të fushës/lëndës sipas temës mësimore:</w:t>
            </w:r>
          </w:p>
          <w:p w:rsidR="00F261F2" w:rsidRPr="00CB5AB9" w:rsidRDefault="00F261F2" w:rsidP="00CB5AB9">
            <w:pPr>
              <w:pStyle w:val="NormalWeb"/>
              <w:spacing w:before="0" w:beforeAutospacing="0" w:after="0" w:afterAutospacing="0" w:line="276" w:lineRule="auto"/>
              <w:rPr>
                <w:sz w:val="22"/>
                <w:szCs w:val="22"/>
              </w:rPr>
            </w:pPr>
            <w:r w:rsidRPr="00CB5AB9">
              <w:rPr>
                <w:sz w:val="22"/>
                <w:szCs w:val="22"/>
                <w:lang w:val="sq-AL"/>
              </w:rPr>
              <w:t>Identifikon grimcat (atomet dhe molekulat) si njësi themelore të ndërtimit të lëndës;</w:t>
            </w:r>
            <w:r w:rsidRPr="00CB5AB9">
              <w:rPr>
                <w:sz w:val="22"/>
                <w:szCs w:val="22"/>
                <w:lang w:val="sq-AL"/>
              </w:rPr>
              <w:br/>
              <w:t>Dallon atomin nga molekula nëpërmjet shembujve konkretë nga jeta e përditshme;</w:t>
            </w:r>
            <w:r w:rsidRPr="00CB5AB9">
              <w:rPr>
                <w:sz w:val="22"/>
                <w:szCs w:val="22"/>
                <w:lang w:val="sq-AL"/>
              </w:rPr>
              <w:br/>
              <w:t>Shpjegon rëndësinë e zbulimit të grimcave për zhvillimin e shkencës së Kimisë;</w:t>
            </w:r>
            <w:r w:rsidRPr="00CB5AB9">
              <w:rPr>
                <w:sz w:val="22"/>
                <w:szCs w:val="22"/>
                <w:lang w:val="sq-AL"/>
              </w:rPr>
              <w:br/>
              <w:t>Formulon hipoteza dhe pyetje shkencore rreth ekzistencës së grimcave.</w:t>
            </w:r>
          </w:p>
        </w:tc>
        <w:tc>
          <w:tcPr>
            <w:tcW w:w="5310" w:type="dxa"/>
            <w:gridSpan w:val="2"/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lang w:val="sq-AL"/>
              </w:rPr>
            </w:pPr>
            <w:r w:rsidRPr="00CB5AB9">
              <w:rPr>
                <w:rFonts w:ascii="Times New Roman" w:hAnsi="Times New Roman"/>
                <w:b/>
                <w:bCs/>
                <w:lang w:val="sq-AL"/>
              </w:rPr>
              <w:t>Fjalët kyçe</w:t>
            </w:r>
            <w:r w:rsidRPr="00CB5AB9">
              <w:rPr>
                <w:rFonts w:ascii="Times New Roman" w:hAnsi="Times New Roman"/>
                <w:b/>
                <w:lang w:val="sq-AL"/>
              </w:rPr>
              <w:t xml:space="preserve"> :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  <w:r w:rsidRPr="00CB5AB9">
              <w:rPr>
                <w:rFonts w:ascii="Times New Roman" w:eastAsia="TimesNewRomanPSMT" w:hAnsi="Times New Roman"/>
                <w:lang w:val="sq-AL"/>
              </w:rPr>
              <w:t>Grimcë, atom, molekulë, bërthamë, elektron, teoria atomike, lëndë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sq-AL"/>
              </w:rPr>
            </w:pPr>
          </w:p>
        </w:tc>
      </w:tr>
      <w:tr w:rsidR="00F261F2" w:rsidRPr="00CB5AB9" w:rsidTr="00CB5AB9">
        <w:tc>
          <w:tcPr>
            <w:tcW w:w="5670" w:type="dxa"/>
            <w:gridSpan w:val="2"/>
            <w:vAlign w:val="center"/>
          </w:tcPr>
          <w:p w:rsidR="00F261F2" w:rsidRPr="00CB5AB9" w:rsidRDefault="00C06961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>
              <w:rPr>
                <w:rFonts w:ascii="Times New Roman" w:hAnsi="Times New Roman"/>
                <w:b/>
                <w:bCs/>
                <w:lang w:val="sq-AL"/>
              </w:rPr>
              <w:t>Mjetet/</w:t>
            </w:r>
            <w:r w:rsidR="00F261F2" w:rsidRPr="00CB5AB9">
              <w:rPr>
                <w:rFonts w:ascii="Times New Roman" w:hAnsi="Times New Roman"/>
                <w:b/>
                <w:bCs/>
                <w:lang w:val="sq-AL"/>
              </w:rPr>
              <w:t xml:space="preserve">Burimet: </w:t>
            </w:r>
          </w:p>
          <w:p w:rsidR="00F261F2" w:rsidRPr="00CB5AB9" w:rsidRDefault="00CB5AB9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bookmarkStart w:id="0" w:name="_GoBack"/>
            <w:proofErr w:type="spellStart"/>
            <w:r w:rsidRPr="00CB5AB9">
              <w:rPr>
                <w:rFonts w:ascii="Times New Roman" w:hAnsi="Times New Roman"/>
              </w:rPr>
              <w:t>Teksti</w:t>
            </w:r>
            <w:proofErr w:type="spellEnd"/>
            <w:r w:rsidRPr="00CB5AB9">
              <w:rPr>
                <w:rFonts w:ascii="Times New Roman" w:hAnsi="Times New Roman"/>
              </w:rPr>
              <w:t xml:space="preserve"> "Kimia 10", </w:t>
            </w:r>
            <w:proofErr w:type="spellStart"/>
            <w:r w:rsidRPr="00CB5AB9">
              <w:rPr>
                <w:rFonts w:ascii="Times New Roman" w:hAnsi="Times New Roman"/>
              </w:rPr>
              <w:t>Pegi</w:t>
            </w:r>
            <w:proofErr w:type="spellEnd"/>
            <w:r w:rsidRPr="00CB5AB9">
              <w:rPr>
                <w:rFonts w:ascii="Times New Roman" w:hAnsi="Times New Roman"/>
              </w:rPr>
              <w:t xml:space="preserve">, </w:t>
            </w:r>
            <w:proofErr w:type="spellStart"/>
            <w:r w:rsidRPr="00CB5AB9">
              <w:rPr>
                <w:rFonts w:ascii="Times New Roman" w:hAnsi="Times New Roman"/>
              </w:rPr>
              <w:t>fletë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pune</w:t>
            </w:r>
            <w:proofErr w:type="spellEnd"/>
            <w:r w:rsidRPr="00CB5AB9">
              <w:rPr>
                <w:rFonts w:ascii="Times New Roman" w:hAnsi="Times New Roman"/>
              </w:rPr>
              <w:t xml:space="preserve"> me </w:t>
            </w:r>
            <w:proofErr w:type="spellStart"/>
            <w:r w:rsidRPr="00CB5AB9">
              <w:rPr>
                <w:rFonts w:ascii="Times New Roman" w:hAnsi="Times New Roman"/>
              </w:rPr>
              <w:t>ushtrime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të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diferencuara</w:t>
            </w:r>
            <w:proofErr w:type="spellEnd"/>
            <w:r w:rsidRPr="00CB5AB9">
              <w:rPr>
                <w:rFonts w:ascii="Times New Roman" w:hAnsi="Times New Roman"/>
              </w:rPr>
              <w:t xml:space="preserve">, </w:t>
            </w:r>
            <w:proofErr w:type="spellStart"/>
            <w:r w:rsidRPr="00CB5AB9">
              <w:rPr>
                <w:rFonts w:ascii="Times New Roman" w:hAnsi="Times New Roman"/>
              </w:rPr>
              <w:t>kalkulator</w:t>
            </w:r>
            <w:proofErr w:type="spellEnd"/>
            <w:r w:rsidRPr="00CB5AB9">
              <w:rPr>
                <w:rFonts w:ascii="Times New Roman" w:hAnsi="Times New Roman"/>
              </w:rPr>
              <w:t xml:space="preserve">; </w:t>
            </w:r>
            <w:proofErr w:type="spellStart"/>
            <w:r w:rsidRPr="00CB5AB9">
              <w:rPr>
                <w:rFonts w:ascii="Times New Roman" w:hAnsi="Times New Roman"/>
              </w:rPr>
              <w:t>tabela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periodike</w:t>
            </w:r>
            <w:proofErr w:type="spellEnd"/>
            <w:r w:rsidRPr="00CB5AB9">
              <w:rPr>
                <w:rFonts w:ascii="Times New Roman" w:hAnsi="Times New Roman"/>
              </w:rPr>
              <w:t xml:space="preserve">, </w:t>
            </w:r>
            <w:proofErr w:type="spellStart"/>
            <w:r w:rsidRPr="00CB5AB9">
              <w:rPr>
                <w:rFonts w:ascii="Times New Roman" w:hAnsi="Times New Roman"/>
              </w:rPr>
              <w:t>dërrasë</w:t>
            </w:r>
            <w:proofErr w:type="spellEnd"/>
            <w:r w:rsidRPr="00CB5AB9">
              <w:rPr>
                <w:rFonts w:ascii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</w:rPr>
              <w:t>intera</w:t>
            </w:r>
            <w:r w:rsidR="00F5262C">
              <w:rPr>
                <w:rFonts w:ascii="Times New Roman" w:hAnsi="Times New Roman"/>
              </w:rPr>
              <w:t>ktive</w:t>
            </w:r>
            <w:proofErr w:type="spellEnd"/>
            <w:r w:rsidR="00F5262C">
              <w:rPr>
                <w:rFonts w:ascii="Times New Roman" w:hAnsi="Times New Roman"/>
              </w:rPr>
              <w:t xml:space="preserve"> </w:t>
            </w:r>
            <w:proofErr w:type="spellStart"/>
            <w:r w:rsidR="00F5262C">
              <w:rPr>
                <w:rFonts w:ascii="Times New Roman" w:hAnsi="Times New Roman"/>
              </w:rPr>
              <w:t>dhe</w:t>
            </w:r>
            <w:proofErr w:type="spellEnd"/>
            <w:r w:rsidR="00F5262C">
              <w:rPr>
                <w:rFonts w:ascii="Times New Roman" w:hAnsi="Times New Roman"/>
              </w:rPr>
              <w:t xml:space="preserve"> </w:t>
            </w:r>
            <w:proofErr w:type="spellStart"/>
            <w:r w:rsidR="00F5262C">
              <w:rPr>
                <w:rFonts w:ascii="Times New Roman" w:hAnsi="Times New Roman"/>
              </w:rPr>
              <w:t>platforma</w:t>
            </w:r>
            <w:proofErr w:type="spellEnd"/>
            <w:r w:rsidR="00F5262C">
              <w:rPr>
                <w:rFonts w:ascii="Times New Roman" w:hAnsi="Times New Roman"/>
              </w:rPr>
              <w:t xml:space="preserve"> </w:t>
            </w:r>
            <w:proofErr w:type="spellStart"/>
            <w:r w:rsidR="00F5262C">
              <w:rPr>
                <w:rFonts w:ascii="Times New Roman" w:hAnsi="Times New Roman"/>
              </w:rPr>
              <w:t>për</w:t>
            </w:r>
            <w:proofErr w:type="spellEnd"/>
            <w:r w:rsidR="00F5262C">
              <w:rPr>
                <w:rFonts w:ascii="Times New Roman" w:hAnsi="Times New Roman"/>
              </w:rPr>
              <w:t xml:space="preserve"> </w:t>
            </w:r>
            <w:proofErr w:type="spellStart"/>
            <w:r w:rsidR="00F5262C">
              <w:rPr>
                <w:rFonts w:ascii="Times New Roman" w:hAnsi="Times New Roman"/>
              </w:rPr>
              <w:t>simulim</w:t>
            </w:r>
            <w:proofErr w:type="spellEnd"/>
            <w:r w:rsidR="00F5262C">
              <w:rPr>
                <w:rFonts w:ascii="Times New Roman" w:hAnsi="Times New Roman"/>
              </w:rPr>
              <w:t xml:space="preserve">, </w:t>
            </w:r>
            <w:proofErr w:type="spellStart"/>
            <w:r w:rsidR="00F5262C">
              <w:rPr>
                <w:rFonts w:ascii="Times New Roman" w:hAnsi="Times New Roman"/>
              </w:rPr>
              <w:t>ngjyrues</w:t>
            </w:r>
            <w:proofErr w:type="spellEnd"/>
            <w:r w:rsidR="00F5262C">
              <w:rPr>
                <w:rFonts w:ascii="Times New Roman" w:hAnsi="Times New Roman"/>
              </w:rPr>
              <w:t xml:space="preserve">, </w:t>
            </w:r>
            <w:proofErr w:type="spellStart"/>
            <w:r w:rsidR="00F5262C">
              <w:rPr>
                <w:rFonts w:ascii="Times New Roman" w:hAnsi="Times New Roman"/>
              </w:rPr>
              <w:t>ujw</w:t>
            </w:r>
            <w:proofErr w:type="spellEnd"/>
            <w:r w:rsidR="00F5262C">
              <w:rPr>
                <w:rFonts w:ascii="Times New Roman" w:hAnsi="Times New Roman"/>
              </w:rPr>
              <w:t xml:space="preserve">, </w:t>
            </w:r>
            <w:proofErr w:type="spellStart"/>
            <w:r w:rsidR="00F5262C">
              <w:rPr>
                <w:rFonts w:ascii="Times New Roman" w:hAnsi="Times New Roman"/>
              </w:rPr>
              <w:t>dy</w:t>
            </w:r>
            <w:proofErr w:type="spellEnd"/>
            <w:r w:rsidR="00F5262C">
              <w:rPr>
                <w:rFonts w:ascii="Times New Roman" w:hAnsi="Times New Roman"/>
              </w:rPr>
              <w:t xml:space="preserve"> </w:t>
            </w:r>
            <w:proofErr w:type="spellStart"/>
            <w:r w:rsidR="00F5262C">
              <w:rPr>
                <w:rFonts w:ascii="Times New Roman" w:hAnsi="Times New Roman"/>
              </w:rPr>
              <w:t>gota</w:t>
            </w:r>
            <w:proofErr w:type="spellEnd"/>
            <w:r w:rsidR="00F5262C">
              <w:rPr>
                <w:rFonts w:ascii="Times New Roman" w:hAnsi="Times New Roman"/>
              </w:rPr>
              <w:t>.</w:t>
            </w:r>
            <w:bookmarkEnd w:id="0"/>
          </w:p>
        </w:tc>
        <w:tc>
          <w:tcPr>
            <w:tcW w:w="5310" w:type="dxa"/>
            <w:gridSpan w:val="2"/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sq-AL"/>
              </w:rPr>
              <w:t>Lidhja me fushat e tjera ose me temat ndërkurrikulare:</w:t>
            </w:r>
            <w:r w:rsidRPr="00CB5AB9">
              <w:rPr>
                <w:rFonts w:ascii="Times New Roman" w:eastAsia="TimesNewRomanPSMT" w:hAnsi="Times New Roman"/>
                <w:lang w:val="it-IT"/>
              </w:rPr>
              <w:t xml:space="preserve"> 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NewRomanPSMT" w:hAnsi="Times New Roman"/>
                <w:lang w:val="it-IT"/>
              </w:rPr>
            </w:pPr>
            <w:r w:rsidRPr="00CB5AB9">
              <w:rPr>
                <w:rFonts w:ascii="Times New Roman" w:eastAsia="TimesNewRomanPSMT" w:hAnsi="Times New Roman"/>
                <w:lang w:val="sq-AL"/>
              </w:rPr>
              <w:t>Fizikë (struktura e materies), Histori (zhvillimi i teorisë atomike), TIK (simulime dhe modele digjitale)</w:t>
            </w:r>
          </w:p>
        </w:tc>
      </w:tr>
      <w:tr w:rsidR="00F261F2" w:rsidRPr="00CB5AB9" w:rsidTr="00CB5AB9">
        <w:trPr>
          <w:trHeight w:val="773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/>
                <w:bCs/>
                <w:lang w:val="sq-AL"/>
              </w:rPr>
            </w:pPr>
            <w:r w:rsidRPr="00CB5AB9">
              <w:rPr>
                <w:rFonts w:ascii="Times New Roman" w:hAnsi="Times New Roman"/>
                <w:b/>
                <w:bCs/>
                <w:lang w:val="sq-AL"/>
              </w:rPr>
              <w:t xml:space="preserve">Përshkrimi i situatës: </w:t>
            </w:r>
          </w:p>
          <w:p w:rsidR="00F261F2" w:rsidRPr="00CB5AB9" w:rsidRDefault="00F261F2" w:rsidP="00CB5AB9">
            <w:pPr>
              <w:spacing w:after="0"/>
              <w:rPr>
                <w:rFonts w:ascii="Times New Roman" w:hAnsi="Times New Roman"/>
                <w:bCs/>
                <w:lang w:val="sq-AL"/>
              </w:rPr>
            </w:pPr>
            <w:r w:rsidRPr="00CB5AB9">
              <w:rPr>
                <w:rFonts w:ascii="Times New Roman" w:hAnsi="Times New Roman"/>
                <w:bCs/>
                <w:lang w:val="sq-AL"/>
              </w:rPr>
              <w:t>Mësimdhënësi u tregon nxënësve dy gota me ujë: në njërën shpërndahet një pikë ngjyre dhe pas pak minutash ngjyra përhapet në të gjithë gotën pa u përzier me dorë. Nxënësve u drejtohet pyetja: “Çfarë e bën ngjyrën të përhapet vetvetiu në ujë, edhe pse askush nuk e ka trazuar?” Kjo situatë i shtyn nxënësit të mendojnë se lënda përbëhet nga grimca shumë të vogla (atome/molekula) në lëvizje të vazhdueshme, që nuk shihen me sy të lirë.</w:t>
            </w:r>
          </w:p>
        </w:tc>
      </w:tr>
      <w:tr w:rsidR="00F261F2" w:rsidRPr="00CB5AB9" w:rsidTr="00CB5AB9">
        <w:trPr>
          <w:trHeight w:val="440"/>
        </w:trPr>
        <w:tc>
          <w:tcPr>
            <w:tcW w:w="10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>Metodologjia dhe veprimtaritë e nxënësve: PNP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>Parashikimi: Bashkëbisedim i drejtuar.</w:t>
            </w:r>
          </w:p>
          <w:p w:rsidR="004E1CE2" w:rsidRPr="00CB5AB9" w:rsidRDefault="004E1CE2" w:rsidP="00CB5AB9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CB5AB9">
              <w:rPr>
                <w:rFonts w:ascii="Times New Roman" w:eastAsia="Times New Roman" w:hAnsi="Times New Roman"/>
              </w:rPr>
              <w:t>Nxënësve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u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drejtohen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pyetje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nxitëse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: "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Nga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çfarë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përbëhen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gjitha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gjërat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rreth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nesh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?", "A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mund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ta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ndajmë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lëndën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pjesë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gj</w:t>
            </w:r>
            <w:r w:rsidR="00CB5AB9">
              <w:rPr>
                <w:rFonts w:ascii="Times New Roman" w:eastAsia="Times New Roman" w:hAnsi="Times New Roman"/>
              </w:rPr>
              <w:t>ithnjë</w:t>
            </w:r>
            <w:proofErr w:type="spellEnd"/>
            <w:r w:rsid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="00CB5AB9">
              <w:rPr>
                <w:rFonts w:ascii="Times New Roman" w:eastAsia="Times New Roman" w:hAnsi="Times New Roman"/>
              </w:rPr>
              <w:t>më</w:t>
            </w:r>
            <w:proofErr w:type="spellEnd"/>
            <w:r w:rsid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="00CB5AB9">
              <w:rPr>
                <w:rFonts w:ascii="Times New Roman" w:eastAsia="Times New Roman" w:hAnsi="Times New Roman"/>
              </w:rPr>
              <w:t>vogla</w:t>
            </w:r>
            <w:proofErr w:type="spellEnd"/>
            <w:r w:rsidR="00CB5AB9">
              <w:rPr>
                <w:rFonts w:ascii="Times New Roman" w:eastAsia="Times New Roman" w:hAnsi="Times New Roman"/>
              </w:rPr>
              <w:t xml:space="preserve"> pa fund?"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Nxënësit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ndajnë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hipotezat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r w:rsidR="006B58DC" w:rsidRPr="00CB5AB9">
              <w:rPr>
                <w:rFonts w:ascii="Times New Roman" w:eastAsia="Times New Roman" w:hAnsi="Times New Roman"/>
              </w:rPr>
              <w:t xml:space="preserve">e </w:t>
            </w:r>
            <w:proofErr w:type="spellStart"/>
            <w:r w:rsidR="006B58DC" w:rsidRPr="00CB5AB9">
              <w:rPr>
                <w:rFonts w:ascii="Times New Roman" w:eastAsia="Times New Roman" w:hAnsi="Times New Roman"/>
              </w:rPr>
              <w:t>tyre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cilat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shënohen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dërrasë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Demonstrohet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eksperimenti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tretjes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sheqerit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ujë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nxitje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diskutim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.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>Ndërtimi i njohurive:</w:t>
            </w:r>
            <w:r w:rsidRPr="00CB5AB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</w:rPr>
              <w:t>Punë</w:t>
            </w:r>
            <w:proofErr w:type="spellEnd"/>
            <w:r w:rsidRPr="00CB5AB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</w:rPr>
              <w:t>në</w:t>
            </w:r>
            <w:proofErr w:type="spellEnd"/>
            <w:r w:rsidRPr="00CB5AB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</w:rPr>
              <w:t>grupe</w:t>
            </w:r>
            <w:proofErr w:type="spellEnd"/>
            <w:r w:rsidRPr="00CB5AB9">
              <w:rPr>
                <w:rFonts w:ascii="Times New Roman" w:hAnsi="Times New Roman"/>
                <w:b/>
              </w:rPr>
              <w:t>.</w:t>
            </w:r>
          </w:p>
          <w:p w:rsidR="006B58DC" w:rsidRPr="00CB5AB9" w:rsidRDefault="004E1CE2" w:rsidP="00CB5AB9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CB5AB9">
              <w:rPr>
                <w:rFonts w:ascii="Times New Roman" w:eastAsia="Times New Roman" w:hAnsi="Times New Roman"/>
              </w:rPr>
              <w:t>Mësuesi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/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ja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paraqet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shkurtimisht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historikun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zbulimit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grimcave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nga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atomizmi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i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Demokritit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teoria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moderne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atomike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).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Shpjegohet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dallimi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mes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njësia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vogël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një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elementi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molekulës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bashkim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atomesh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).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Përdoret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tabela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periodike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modele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/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figura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vizualizimin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strukturës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(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bërthamë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elektrone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).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Nxënësit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punojnë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grupe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vogla</w:t>
            </w:r>
            <w:proofErr w:type="spellEnd"/>
            <w:r w:rsidR="006B58DC" w:rsidRPr="00CB5AB9">
              <w:rPr>
                <w:rFonts w:ascii="Times New Roman" w:eastAsia="Times New Roman" w:hAnsi="Times New Roman"/>
              </w:rPr>
              <w:t>:</w:t>
            </w:r>
          </w:p>
          <w:p w:rsidR="004E1CE2" w:rsidRPr="00CB5AB9" w:rsidRDefault="006B58DC" w:rsidP="00CB5AB9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CB5AB9">
              <w:rPr>
                <w:rFonts w:ascii="Times New Roman" w:eastAsia="Times New Roman" w:hAnsi="Times New Roman"/>
              </w:rPr>
              <w:t>Grupi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1:</w:t>
            </w:r>
            <w:r w:rsidR="004E1CE2"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Krahasojn</w:t>
            </w:r>
            <w:r w:rsidR="0000051C" w:rsidRPr="00CB5AB9">
              <w:rPr>
                <w:rFonts w:ascii="Times New Roman" w:eastAsia="Times New Roman" w:hAnsi="Times New Roman"/>
              </w:rPr>
              <w:t>ë</w:t>
            </w:r>
            <w:proofErr w:type="spellEnd"/>
            <w:r w:rsidR="0000051C"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atomet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dhe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molekulat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duke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dh</w:t>
            </w:r>
            <w:r w:rsidR="0000051C" w:rsidRPr="00CB5AB9">
              <w:rPr>
                <w:rFonts w:ascii="Times New Roman" w:eastAsia="Times New Roman" w:hAnsi="Times New Roman"/>
              </w:rPr>
              <w:t>ë</w:t>
            </w:r>
            <w:proofErr w:type="spellEnd"/>
            <w:r w:rsidR="0000051C"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</w:t>
            </w:r>
            <w:r w:rsidR="0000051C" w:rsidRPr="00CB5AB9">
              <w:rPr>
                <w:rFonts w:ascii="Times New Roman" w:eastAsia="Times New Roman" w:hAnsi="Times New Roman"/>
              </w:rPr>
              <w:t>ë</w:t>
            </w:r>
            <w:proofErr w:type="spellEnd"/>
            <w:r w:rsidR="0000051C"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shembuj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nga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jeta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</w:t>
            </w:r>
            <w:r w:rsidR="00CB5AB9">
              <w:rPr>
                <w:rFonts w:ascii="Times New Roman" w:eastAsia="Times New Roman" w:hAnsi="Times New Roman"/>
              </w:rPr>
              <w:t>ë</w:t>
            </w:r>
            <w:r w:rsidRPr="00CB5AB9">
              <w:rPr>
                <w:rFonts w:ascii="Times New Roman" w:eastAsia="Times New Roman" w:hAnsi="Times New Roman"/>
              </w:rPr>
              <w:t>rditshme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.</w:t>
            </w:r>
          </w:p>
          <w:p w:rsidR="006B58DC" w:rsidRPr="00CB5AB9" w:rsidRDefault="006B58DC" w:rsidP="00CB5AB9">
            <w:pPr>
              <w:spacing w:after="0"/>
              <w:rPr>
                <w:rFonts w:ascii="Times New Roman" w:hAnsi="Times New Roman"/>
                <w:color w:val="231F20"/>
                <w:spacing w:val="-6"/>
              </w:rPr>
            </w:pP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Grupi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2: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Analizojn</w:t>
            </w:r>
            <w:r w:rsidR="0000051C" w:rsidRPr="00CB5AB9">
              <w:rPr>
                <w:rFonts w:ascii="Times New Roman" w:hAnsi="Times New Roman"/>
                <w:color w:val="231F20"/>
                <w:spacing w:val="-4"/>
              </w:rPr>
              <w:t>ë</w:t>
            </w:r>
            <w:proofErr w:type="spellEnd"/>
            <w:r w:rsidR="0000051C"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l</w:t>
            </w:r>
            <w:r w:rsidR="0000051C" w:rsidRPr="00CB5AB9">
              <w:rPr>
                <w:rFonts w:ascii="Times New Roman" w:hAnsi="Times New Roman"/>
                <w:color w:val="231F20"/>
                <w:spacing w:val="-4"/>
              </w:rPr>
              <w:t>ë</w:t>
            </w:r>
            <w:proofErr w:type="spellEnd"/>
            <w:r w:rsidR="0000051C"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vizjen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brauniane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>.</w:t>
            </w:r>
            <w:r w:rsid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Lëvizja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çrregullt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CB5AB9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grimcave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>,</w:t>
            </w:r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  <w:spacing w:val="-4"/>
              </w:rPr>
              <w:t>e</w:t>
            </w:r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parë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  <w:spacing w:val="-4"/>
              </w:rPr>
              <w:t>me</w:t>
            </w:r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sy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të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lirë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apo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  <w:spacing w:val="-4"/>
              </w:rPr>
              <w:t>me</w:t>
            </w:r>
            <w:r w:rsidRPr="00CB5AB9">
              <w:rPr>
                <w:rFonts w:ascii="Times New Roman" w:hAnsi="Times New Roman"/>
                <w:color w:val="231F20"/>
                <w:spacing w:val="-1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mikroskop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>,</w:t>
            </w:r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4"/>
              </w:rPr>
              <w:t>quhet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  <w:color w:val="231F20"/>
                <w:spacing w:val="-4"/>
              </w:rPr>
              <w:t>lëvizje</w:t>
            </w:r>
            <w:proofErr w:type="spellEnd"/>
            <w:r w:rsidRPr="00CB5AB9">
              <w:rPr>
                <w:rFonts w:ascii="Times New Roman" w:hAnsi="Times New Roman"/>
                <w:b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  <w:color w:val="231F20"/>
                <w:spacing w:val="-2"/>
              </w:rPr>
              <w:t>brauniane</w:t>
            </w:r>
            <w:proofErr w:type="spellEnd"/>
            <w:r w:rsidRPr="00CB5AB9">
              <w:rPr>
                <w:rFonts w:ascii="Times New Roman" w:hAnsi="Times New Roman"/>
                <w:b/>
                <w:color w:val="231F20"/>
                <w:spacing w:val="-2"/>
              </w:rPr>
              <w:t>.</w:t>
            </w:r>
            <w:r w:rsidRPr="00CB5AB9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një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dhomë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ndriçuar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nga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dielli</w:t>
            </w:r>
            <w:proofErr w:type="spellEnd"/>
            <w:r w:rsidRPr="00CB5AB9">
              <w:rPr>
                <w:rFonts w:ascii="Times New Roman" w:hAnsi="Times New Roman"/>
                <w:color w:val="231F20"/>
              </w:rPr>
              <w:t>,</w:t>
            </w:r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shpesh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vëmë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</w:rPr>
              <w:t xml:space="preserve">re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grimcat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r w:rsidRPr="00CB5AB9">
              <w:rPr>
                <w:rFonts w:ascii="Times New Roman" w:hAnsi="Times New Roman"/>
                <w:color w:val="231F20"/>
              </w:rPr>
              <w:t>e</w:t>
            </w:r>
            <w:r w:rsidRPr="00CB5AB9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pluhurit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që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duket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sikur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vallëzojnë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13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ajër</w:t>
            </w:r>
            <w:proofErr w:type="spellEnd"/>
            <w:r w:rsidRPr="00CB5AB9">
              <w:rPr>
                <w:rFonts w:ascii="Times New Roman" w:hAnsi="Times New Roman"/>
                <w:color w:val="231F20"/>
              </w:rPr>
              <w:t>.</w:t>
            </w:r>
            <w:r w:rsidRPr="00CB5AB9">
              <w:rPr>
                <w:rFonts w:ascii="Times New Roman" w:hAnsi="Times New Roman"/>
                <w:color w:val="231F20"/>
                <w:spacing w:val="-1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Kjo</w:t>
            </w:r>
            <w:proofErr w:type="spellEnd"/>
            <w:r w:rsidRPr="00CB5AB9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ndodh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sepse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ato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goditen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nga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grimca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shumë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të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vogla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4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</w:rPr>
              <w:t>që</w:t>
            </w:r>
            <w:proofErr w:type="spellEnd"/>
            <w:r w:rsidRPr="00CB5AB9">
              <w:rPr>
                <w:rFonts w:ascii="Times New Roman" w:hAnsi="Times New Roman"/>
                <w:color w:val="231F20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lëvizin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në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ajër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>.</w:t>
            </w:r>
          </w:p>
          <w:p w:rsidR="006B58DC" w:rsidRPr="00CB5AB9" w:rsidRDefault="006B58DC" w:rsidP="00CB5AB9">
            <w:pPr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Grupi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3: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Analizojn</w:t>
            </w:r>
            <w:r w:rsidR="0000051C" w:rsidRPr="00CB5AB9">
              <w:rPr>
                <w:rFonts w:ascii="Times New Roman" w:hAnsi="Times New Roman"/>
                <w:color w:val="231F20"/>
                <w:spacing w:val="-6"/>
              </w:rPr>
              <w:t>ë</w:t>
            </w:r>
            <w:proofErr w:type="spellEnd"/>
            <w:r w:rsidR="0000051C" w:rsidRPr="00CB5AB9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shp</w:t>
            </w:r>
            <w:r w:rsidR="0000051C" w:rsidRPr="00CB5AB9">
              <w:rPr>
                <w:rFonts w:ascii="Times New Roman" w:hAnsi="Times New Roman"/>
                <w:color w:val="231F20"/>
                <w:spacing w:val="-6"/>
              </w:rPr>
              <w:t>ë</w:t>
            </w:r>
            <w:r w:rsidRPr="00CB5AB9">
              <w:rPr>
                <w:rFonts w:ascii="Times New Roman" w:hAnsi="Times New Roman"/>
                <w:color w:val="231F20"/>
                <w:spacing w:val="-6"/>
              </w:rPr>
              <w:t>rhapjen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duke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analizuar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shembujt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 xml:space="preserve"> e </w:t>
            </w:r>
            <w:proofErr w:type="spellStart"/>
            <w:r w:rsidRPr="00CB5AB9">
              <w:rPr>
                <w:rFonts w:ascii="Times New Roman" w:hAnsi="Times New Roman"/>
                <w:color w:val="231F20"/>
                <w:spacing w:val="-6"/>
              </w:rPr>
              <w:t>tekstit</w:t>
            </w:r>
            <w:proofErr w:type="spellEnd"/>
            <w:r w:rsidRPr="00CB5AB9">
              <w:rPr>
                <w:rFonts w:ascii="Times New Roman" w:hAnsi="Times New Roman"/>
                <w:color w:val="231F20"/>
                <w:spacing w:val="-6"/>
              </w:rPr>
              <w:t>.</w:t>
            </w:r>
          </w:p>
          <w:p w:rsidR="00F261F2" w:rsidRPr="00CB5AB9" w:rsidRDefault="00F261F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</w:rPr>
            </w:pPr>
            <w:r w:rsidRPr="00CB5AB9">
              <w:rPr>
                <w:rFonts w:ascii="Times New Roman" w:hAnsi="Times New Roman"/>
                <w:b/>
                <w:bCs/>
                <w:lang w:val="de-AT"/>
              </w:rPr>
              <w:t>Përforcimi i njohurive:</w:t>
            </w:r>
            <w:r w:rsidRPr="00CB5AB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CB5AB9">
              <w:rPr>
                <w:rFonts w:ascii="Times New Roman" w:hAnsi="Times New Roman"/>
                <w:b/>
              </w:rPr>
              <w:t>Diskutim</w:t>
            </w:r>
            <w:proofErr w:type="spellEnd"/>
            <w:r w:rsidR="0000051C" w:rsidRPr="00CB5AB9">
              <w:rPr>
                <w:rFonts w:ascii="Times New Roman" w:hAnsi="Times New Roman"/>
                <w:b/>
              </w:rPr>
              <w:t xml:space="preserve"> / </w:t>
            </w:r>
            <w:proofErr w:type="spellStart"/>
            <w:r w:rsidR="0000051C" w:rsidRPr="00CB5AB9">
              <w:rPr>
                <w:rFonts w:ascii="Times New Roman" w:hAnsi="Times New Roman"/>
                <w:b/>
              </w:rPr>
              <w:t>Simulim</w:t>
            </w:r>
            <w:proofErr w:type="spellEnd"/>
            <w:r w:rsidRPr="00CB5AB9">
              <w:rPr>
                <w:rFonts w:ascii="Times New Roman" w:hAnsi="Times New Roman"/>
                <w:b/>
              </w:rPr>
              <w:t>.</w:t>
            </w:r>
          </w:p>
          <w:p w:rsidR="004E1CE2" w:rsidRPr="00CB5AB9" w:rsidRDefault="004E1CE2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</w:rPr>
            </w:pPr>
            <w:proofErr w:type="spellStart"/>
            <w:r w:rsidRPr="00CB5AB9">
              <w:rPr>
                <w:rFonts w:ascii="Times New Roman" w:eastAsia="Times New Roman" w:hAnsi="Times New Roman"/>
              </w:rPr>
              <w:lastRenderedPageBreak/>
              <w:t>Nxënësit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plotësojnë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fletën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punës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ushtrime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diferencuara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mbi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dallimin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atom–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molekulë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Diskutohet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gjithë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klasën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se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shpjegohet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tani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zhdukja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sheqerit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në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ujë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duke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përdorur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konceptin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grimcave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.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Bëhen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pyetje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me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gojë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për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të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kontrolluar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CB5AB9">
              <w:rPr>
                <w:rFonts w:ascii="Times New Roman" w:eastAsia="Times New Roman" w:hAnsi="Times New Roman"/>
              </w:rPr>
              <w:t>kuptimin</w:t>
            </w:r>
            <w:proofErr w:type="spellEnd"/>
            <w:r w:rsidRPr="00CB5AB9">
              <w:rPr>
                <w:rFonts w:ascii="Times New Roman" w:eastAsia="Times New Roman" w:hAnsi="Times New Roman"/>
              </w:rPr>
              <w:t>.</w:t>
            </w:r>
          </w:p>
          <w:p w:rsidR="0000051C" w:rsidRPr="00CB5AB9" w:rsidRDefault="0000051C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 xml:space="preserve">Simulimi nr.1 - PhET: States of Matter: Basics (Gjendjet e Agregimit). Linku direkt: </w:t>
            </w:r>
            <w:r w:rsidRPr="00CB5AB9">
              <w:rPr>
                <w:rFonts w:ascii="Times New Roman" w:hAnsi="Times New Roman"/>
                <w:bCs/>
                <w:lang w:val="it-IT"/>
              </w:rPr>
              <w:t>phet.colorado.edu</w:t>
            </w:r>
            <w:r w:rsidR="00CB5AB9">
              <w:rPr>
                <w:rFonts w:ascii="Times New Roman" w:hAnsi="Times New Roman"/>
                <w:bCs/>
                <w:lang w:val="it-IT"/>
              </w:rPr>
              <w:t xml:space="preserve"> </w:t>
            </w:r>
          </w:p>
          <w:p w:rsidR="0000051C" w:rsidRPr="00CB5AB9" w:rsidRDefault="0000051C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lang w:val="it-IT"/>
              </w:rPr>
            </w:pPr>
          </w:p>
          <w:p w:rsidR="0000051C" w:rsidRPr="00CB5AB9" w:rsidRDefault="0000051C" w:rsidP="00CB5AB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bCs/>
                <w:lang w:val="it-IT"/>
              </w:rPr>
            </w:pPr>
            <w:r w:rsidRPr="00CB5AB9">
              <w:rPr>
                <w:rFonts w:ascii="Times New Roman" w:hAnsi="Times New Roman"/>
                <w:b/>
                <w:bCs/>
                <w:lang w:val="it-IT"/>
              </w:rPr>
              <w:t xml:space="preserve">Simulimi nr.2 - PhET: Build an Atom. Linku: </w:t>
            </w:r>
            <w:r w:rsidRPr="00CB5AB9">
              <w:rPr>
                <w:rFonts w:ascii="Times New Roman" w:hAnsi="Times New Roman"/>
                <w:bCs/>
                <w:lang w:val="it-IT"/>
              </w:rPr>
              <w:t>phet.colorado.edu</w:t>
            </w:r>
            <w:r w:rsidR="00CB5AB9">
              <w:rPr>
                <w:rFonts w:ascii="Times New Roman" w:hAnsi="Times New Roman"/>
                <w:bCs/>
                <w:lang w:val="it-IT"/>
              </w:rPr>
              <w:t xml:space="preserve"> </w:t>
            </w:r>
          </w:p>
        </w:tc>
      </w:tr>
      <w:tr w:rsidR="00F261F2" w:rsidRPr="00CB5AB9" w:rsidTr="00CB5AB9">
        <w:trPr>
          <w:trHeight w:val="1322"/>
        </w:trPr>
        <w:tc>
          <w:tcPr>
            <w:tcW w:w="10980" w:type="dxa"/>
            <w:gridSpan w:val="4"/>
            <w:vAlign w:val="center"/>
          </w:tcPr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CB5AB9">
              <w:rPr>
                <w:rFonts w:ascii="Times New Roman" w:hAnsi="Times New Roman"/>
                <w:b/>
                <w:u w:val="single"/>
                <w:lang w:val="sq-AL" w:eastAsia="sq-AL"/>
              </w:rPr>
              <w:lastRenderedPageBreak/>
              <w:t>Vlerësimi:</w:t>
            </w:r>
            <w:r w:rsidRPr="00CB5AB9">
              <w:rPr>
                <w:rFonts w:ascii="Times New Roman" w:hAnsi="Times New Roman"/>
                <w:lang w:val="sq-AL"/>
              </w:rPr>
              <w:t xml:space="preserve"> </w:t>
            </w:r>
            <w:r w:rsidRPr="00CB5AB9">
              <w:rPr>
                <w:rFonts w:ascii="Times New Roman" w:hAnsi="Times New Roman"/>
                <w:lang w:val="sq-AL" w:eastAsia="sq-AL"/>
              </w:rPr>
              <w:t>Vlerësimi do të realizohet gjatë gjithë orës nëpërmjet vëzhgimit, pyetjeve me gojë, diskutimit, punës në grup dhe fletës së punës.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CB5AB9">
              <w:rPr>
                <w:rFonts w:ascii="Times New Roman" w:hAnsi="Times New Roman"/>
                <w:b/>
                <w:lang w:val="sq-AL" w:eastAsia="sq-AL"/>
              </w:rPr>
              <w:t>N2</w:t>
            </w:r>
            <w:r w:rsidRPr="00CB5AB9">
              <w:rPr>
                <w:rFonts w:ascii="Times New Roman" w:hAnsi="Times New Roman"/>
                <w:lang w:val="sq-AL" w:eastAsia="sq-AL"/>
              </w:rPr>
              <w:t>: Emërton disa grimca themelore (atom, molekulë) me ndihmën e mësimdhënësit.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lang w:val="sq-AL" w:eastAsia="sq-AL"/>
              </w:rPr>
            </w:pPr>
            <w:r w:rsidRPr="00CB5AB9">
              <w:rPr>
                <w:rFonts w:ascii="Times New Roman" w:hAnsi="Times New Roman"/>
                <w:b/>
                <w:lang w:val="sq-AL" w:eastAsia="sq-AL"/>
              </w:rPr>
              <w:t>N3</w:t>
            </w:r>
            <w:r w:rsidRPr="00CB5AB9">
              <w:rPr>
                <w:rFonts w:ascii="Times New Roman" w:hAnsi="Times New Roman"/>
                <w:lang w:val="sq-AL" w:eastAsia="sq-AL"/>
              </w:rPr>
              <w:t>: Përshkruan dallimin ndërmjet atomit dhe molekulës, duke dhënë shembuj nga jeta e përditshme.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b/>
                <w:lang w:val="sq-AL" w:eastAsia="sq-AL"/>
              </w:rPr>
            </w:pPr>
            <w:r w:rsidRPr="00CB5AB9">
              <w:rPr>
                <w:rFonts w:ascii="Times New Roman" w:hAnsi="Times New Roman"/>
                <w:b/>
                <w:lang w:val="sq-AL" w:eastAsia="sq-AL"/>
              </w:rPr>
              <w:t>N4</w:t>
            </w:r>
            <w:r w:rsidRPr="00CB5AB9">
              <w:rPr>
                <w:rFonts w:ascii="Times New Roman" w:hAnsi="Times New Roman"/>
                <w:lang w:val="sq-AL" w:eastAsia="sq-AL"/>
              </w:rPr>
              <w:t>: Shpjegon në mënyrë të pavarur rëndësinë e grimcave në ndërtimin e lëndës dhe e arsyeton me shembuj shkencorë.</w:t>
            </w:r>
          </w:p>
        </w:tc>
      </w:tr>
      <w:tr w:rsidR="00F261F2" w:rsidRPr="00CB5AB9" w:rsidTr="00CB5AB9">
        <w:trPr>
          <w:trHeight w:val="350"/>
        </w:trPr>
        <w:tc>
          <w:tcPr>
            <w:tcW w:w="10980" w:type="dxa"/>
            <w:gridSpan w:val="4"/>
            <w:tcBorders>
              <w:bottom w:val="single" w:sz="4" w:space="0" w:color="auto"/>
            </w:tcBorders>
            <w:vAlign w:val="center"/>
          </w:tcPr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b/>
                <w:bCs/>
                <w:lang w:val="sq-AL"/>
              </w:rPr>
            </w:pPr>
            <w:r w:rsidRPr="00CB5AB9">
              <w:rPr>
                <w:rFonts w:ascii="Times New Roman" w:hAnsi="Times New Roman"/>
                <w:b/>
                <w:bCs/>
                <w:lang w:val="sq-AL"/>
              </w:rPr>
              <w:t>Detyrat dhe puna e pavarur: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bCs/>
                <w:lang w:val="sq-AL"/>
              </w:rPr>
            </w:pPr>
            <w:r w:rsidRPr="00CB5AB9">
              <w:rPr>
                <w:rFonts w:ascii="Times New Roman" w:hAnsi="Times New Roman"/>
                <w:bCs/>
                <w:lang w:val="sq-AL"/>
              </w:rPr>
              <w:t>1. Lexo pjesën përkatëse në tekstin "Kimia 10" dhe përgatit një përmbledhje të shkurtër mbi zbulimin e grimcave.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CB5AB9">
              <w:rPr>
                <w:rFonts w:ascii="Times New Roman" w:hAnsi="Times New Roman"/>
                <w:bCs/>
                <w:lang w:val="sq-AL"/>
              </w:rPr>
              <w:t>2. Vizato një skemë krahasuese atom–molekulë, duke shënuar veçoritë kryesore të secilës.</w:t>
            </w:r>
          </w:p>
          <w:p w:rsidR="00F261F2" w:rsidRPr="00CB5AB9" w:rsidRDefault="00F261F2" w:rsidP="00CB5AB9">
            <w:pPr>
              <w:pStyle w:val="NoSpacing"/>
              <w:spacing w:line="276" w:lineRule="auto"/>
              <w:rPr>
                <w:rFonts w:ascii="Times New Roman" w:hAnsi="Times New Roman"/>
                <w:lang w:val="sq-AL"/>
              </w:rPr>
            </w:pPr>
            <w:r w:rsidRPr="00CB5AB9">
              <w:rPr>
                <w:rFonts w:ascii="Times New Roman" w:hAnsi="Times New Roman"/>
                <w:bCs/>
                <w:lang w:val="sq-AL"/>
              </w:rPr>
              <w:t>3. Gjej dhe shkruaj tre shembuj nga jeta e përditshme që dëshmojnë ekzistencën e grimcave (p.sh. avullimi, tretja e sheqerit në ujë, përhapja e aromave).</w:t>
            </w:r>
          </w:p>
        </w:tc>
      </w:tr>
    </w:tbl>
    <w:p w:rsidR="002D16E7" w:rsidRDefault="002D16E7"/>
    <w:sectPr w:rsidR="002D16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1F2"/>
    <w:rsid w:val="0000051C"/>
    <w:rsid w:val="001320E7"/>
    <w:rsid w:val="002D16E7"/>
    <w:rsid w:val="004E1CE2"/>
    <w:rsid w:val="006B58DC"/>
    <w:rsid w:val="006C13A5"/>
    <w:rsid w:val="008C7B7C"/>
    <w:rsid w:val="00C06961"/>
    <w:rsid w:val="00CB5AB9"/>
    <w:rsid w:val="00F261F2"/>
    <w:rsid w:val="00F52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61F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61F2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F261F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648</Words>
  <Characters>3696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2026-08-27T22:36:00Z</dcterms:created>
  <dcterms:modified xsi:type="dcterms:W3CDTF">2026-08-30T23:34:00Z</dcterms:modified>
</cp:coreProperties>
</file>